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75E05" w14:textId="77777777" w:rsidR="003F3402" w:rsidRPr="0062088B" w:rsidRDefault="003F3402" w:rsidP="003F3402">
      <w:pPr>
        <w:spacing w:after="0" w:line="240" w:lineRule="auto"/>
        <w:rPr>
          <w:rFonts w:ascii="Times New Roman" w:hAnsi="Times New Roman" w:cs="Times New Roman"/>
          <w:b/>
          <w:bCs/>
          <w:sz w:val="24"/>
          <w:szCs w:val="24"/>
        </w:rPr>
      </w:pPr>
      <w:r w:rsidRPr="0062088B">
        <w:rPr>
          <w:rFonts w:ascii="Times New Roman" w:hAnsi="Times New Roman" w:cs="Times New Roman"/>
          <w:b/>
          <w:bCs/>
          <w:sz w:val="24"/>
          <w:szCs w:val="24"/>
        </w:rPr>
        <w:t>FOR IMMEDIATE RELEASE</w:t>
      </w:r>
    </w:p>
    <w:p w14:paraId="05DEA79B" w14:textId="77777777" w:rsidR="003F3402" w:rsidRPr="0062088B" w:rsidRDefault="003F3402" w:rsidP="003F3402">
      <w:pPr>
        <w:autoSpaceDE w:val="0"/>
        <w:autoSpaceDN w:val="0"/>
        <w:spacing w:after="0" w:line="240" w:lineRule="auto"/>
        <w:rPr>
          <w:rFonts w:ascii="Times New Roman" w:hAnsi="Times New Roman" w:cs="Times New Roman"/>
          <w:sz w:val="24"/>
          <w:szCs w:val="24"/>
        </w:rPr>
      </w:pPr>
      <w:r w:rsidRPr="0062088B">
        <w:rPr>
          <w:rFonts w:ascii="Times New Roman" w:hAnsi="Times New Roman" w:cs="Times New Roman"/>
          <w:sz w:val="24"/>
          <w:szCs w:val="24"/>
        </w:rPr>
        <w:t xml:space="preserve">CONTACT: </w:t>
      </w:r>
      <w:bookmarkStart w:id="0" w:name="_GoBack"/>
      <w:bookmarkEnd w:id="0"/>
      <w:r w:rsidRPr="0062088B">
        <w:rPr>
          <w:rFonts w:ascii="Times New Roman" w:hAnsi="Times New Roman" w:cs="Times New Roman"/>
          <w:sz w:val="24"/>
          <w:szCs w:val="24"/>
        </w:rPr>
        <w:br/>
        <w:t xml:space="preserve">Dave Schryver, President and CEO </w:t>
      </w:r>
    </w:p>
    <w:p w14:paraId="49D0AB37" w14:textId="77777777" w:rsidR="003F3402" w:rsidRPr="0062088B" w:rsidRDefault="003F3402" w:rsidP="003F3402">
      <w:pPr>
        <w:autoSpaceDE w:val="0"/>
        <w:autoSpaceDN w:val="0"/>
        <w:spacing w:after="0" w:line="240" w:lineRule="auto"/>
        <w:rPr>
          <w:rFonts w:ascii="Times New Roman" w:hAnsi="Times New Roman" w:cs="Times New Roman"/>
          <w:sz w:val="24"/>
          <w:szCs w:val="24"/>
        </w:rPr>
      </w:pPr>
      <w:r w:rsidRPr="0062088B">
        <w:rPr>
          <w:rFonts w:ascii="Times New Roman" w:hAnsi="Times New Roman" w:cs="Times New Roman"/>
          <w:sz w:val="24"/>
          <w:szCs w:val="24"/>
        </w:rPr>
        <w:t>Phone: (202) 464-0835</w:t>
      </w:r>
    </w:p>
    <w:p w14:paraId="654548E0" w14:textId="77777777" w:rsidR="003F3402" w:rsidRPr="0062088B" w:rsidRDefault="003F3402" w:rsidP="003F3402">
      <w:pPr>
        <w:autoSpaceDE w:val="0"/>
        <w:autoSpaceDN w:val="0"/>
        <w:spacing w:after="0" w:line="240" w:lineRule="auto"/>
        <w:rPr>
          <w:rFonts w:ascii="Times New Roman" w:hAnsi="Times New Roman" w:cs="Times New Roman"/>
          <w:color w:val="000000"/>
          <w:sz w:val="24"/>
          <w:szCs w:val="24"/>
        </w:rPr>
      </w:pPr>
      <w:r w:rsidRPr="0062088B">
        <w:rPr>
          <w:rFonts w:ascii="Times New Roman" w:hAnsi="Times New Roman" w:cs="Times New Roman"/>
          <w:sz w:val="24"/>
          <w:szCs w:val="24"/>
        </w:rPr>
        <w:t xml:space="preserve">Email: </w:t>
      </w:r>
      <w:hyperlink r:id="rId4" w:history="1">
        <w:r w:rsidRPr="0062088B">
          <w:rPr>
            <w:rStyle w:val="Hyperlink"/>
            <w:rFonts w:ascii="Times New Roman" w:hAnsi="Times New Roman" w:cs="Times New Roman"/>
            <w:sz w:val="24"/>
            <w:szCs w:val="24"/>
          </w:rPr>
          <w:t>dschryver@apga.org</w:t>
        </w:r>
      </w:hyperlink>
      <w:r w:rsidRPr="0062088B">
        <w:rPr>
          <w:rFonts w:ascii="Times New Roman" w:hAnsi="Times New Roman" w:cs="Times New Roman"/>
          <w:sz w:val="24"/>
          <w:szCs w:val="24"/>
        </w:rPr>
        <w:t xml:space="preserve"> </w:t>
      </w:r>
    </w:p>
    <w:p w14:paraId="2E09A8CB" w14:textId="77777777" w:rsidR="003F3402" w:rsidRPr="0062088B" w:rsidRDefault="003F3402" w:rsidP="003F3402">
      <w:pPr>
        <w:rPr>
          <w:rFonts w:ascii="Times New Roman" w:hAnsi="Times New Roman" w:cs="Times New Roman"/>
          <w:b/>
          <w:bCs/>
          <w:sz w:val="24"/>
          <w:szCs w:val="24"/>
        </w:rPr>
      </w:pPr>
    </w:p>
    <w:p w14:paraId="4D2B27FB" w14:textId="480C564B" w:rsidR="003F3402" w:rsidRPr="0062088B" w:rsidRDefault="003F3402" w:rsidP="008E4379">
      <w:pPr>
        <w:jc w:val="center"/>
        <w:rPr>
          <w:rFonts w:ascii="Times New Roman" w:hAnsi="Times New Roman" w:cs="Times New Roman"/>
          <w:b/>
          <w:bCs/>
          <w:sz w:val="24"/>
          <w:szCs w:val="24"/>
        </w:rPr>
      </w:pPr>
      <w:r w:rsidRPr="0062088B">
        <w:rPr>
          <w:rFonts w:ascii="Times New Roman" w:hAnsi="Times New Roman" w:cs="Times New Roman"/>
          <w:b/>
          <w:bCs/>
          <w:sz w:val="24"/>
          <w:szCs w:val="24"/>
        </w:rPr>
        <w:t xml:space="preserve">APGA Applauds NARUC for Passage of Resolution Supporting </w:t>
      </w:r>
      <w:r w:rsidR="00CB0C3F" w:rsidRPr="0062088B">
        <w:rPr>
          <w:rFonts w:ascii="Times New Roman" w:hAnsi="Times New Roman" w:cs="Times New Roman"/>
          <w:b/>
          <w:bCs/>
          <w:sz w:val="24"/>
          <w:szCs w:val="24"/>
        </w:rPr>
        <w:br/>
      </w:r>
      <w:r w:rsidRPr="0062088B">
        <w:rPr>
          <w:rFonts w:ascii="Times New Roman" w:hAnsi="Times New Roman" w:cs="Times New Roman"/>
          <w:b/>
          <w:bCs/>
          <w:sz w:val="24"/>
          <w:szCs w:val="24"/>
        </w:rPr>
        <w:t>Natural Gas Act Refund Reform</w:t>
      </w:r>
    </w:p>
    <w:p w14:paraId="4FC17371" w14:textId="5B2F16C6" w:rsidR="003232F4" w:rsidRPr="0062088B" w:rsidRDefault="003F3402">
      <w:pPr>
        <w:rPr>
          <w:rFonts w:ascii="Times New Roman" w:hAnsi="Times New Roman" w:cs="Times New Roman"/>
          <w:sz w:val="24"/>
          <w:szCs w:val="24"/>
        </w:rPr>
      </w:pPr>
      <w:r w:rsidRPr="0062088B">
        <w:rPr>
          <w:rFonts w:ascii="Times New Roman" w:hAnsi="Times New Roman" w:cs="Times New Roman"/>
          <w:i/>
          <w:iCs/>
          <w:sz w:val="24"/>
          <w:szCs w:val="24"/>
        </w:rPr>
        <w:t>Washington, D.C. (February 12, 2020)</w:t>
      </w:r>
      <w:r w:rsidRPr="0062088B">
        <w:rPr>
          <w:rFonts w:ascii="Times New Roman" w:hAnsi="Times New Roman" w:cs="Times New Roman"/>
          <w:sz w:val="24"/>
          <w:szCs w:val="24"/>
        </w:rPr>
        <w:t xml:space="preserve"> – </w:t>
      </w:r>
      <w:r w:rsidR="003232F4" w:rsidRPr="0062088B">
        <w:rPr>
          <w:rFonts w:ascii="Times New Roman" w:hAnsi="Times New Roman" w:cs="Times New Roman"/>
          <w:sz w:val="24"/>
          <w:szCs w:val="24"/>
        </w:rPr>
        <w:t xml:space="preserve">The American Public Gas Association </w:t>
      </w:r>
      <w:r w:rsidRPr="0062088B">
        <w:rPr>
          <w:rFonts w:ascii="Times New Roman" w:hAnsi="Times New Roman" w:cs="Times New Roman"/>
          <w:sz w:val="24"/>
          <w:szCs w:val="24"/>
        </w:rPr>
        <w:t xml:space="preserve">(APGA) </w:t>
      </w:r>
      <w:r w:rsidR="003232F4" w:rsidRPr="0062088B">
        <w:rPr>
          <w:rFonts w:ascii="Times New Roman" w:hAnsi="Times New Roman" w:cs="Times New Roman"/>
          <w:sz w:val="24"/>
          <w:szCs w:val="24"/>
        </w:rPr>
        <w:t>expresses its appreciation and support for the National Association of Regulatory Utility Commissioners</w:t>
      </w:r>
      <w:r w:rsidRPr="0062088B">
        <w:rPr>
          <w:rFonts w:ascii="Times New Roman" w:hAnsi="Times New Roman" w:cs="Times New Roman"/>
          <w:sz w:val="24"/>
          <w:szCs w:val="24"/>
        </w:rPr>
        <w:t>’ (NARUC)</w:t>
      </w:r>
      <w:r w:rsidR="003232F4" w:rsidRPr="0062088B">
        <w:rPr>
          <w:rFonts w:ascii="Times New Roman" w:hAnsi="Times New Roman" w:cs="Times New Roman"/>
          <w:sz w:val="24"/>
          <w:szCs w:val="24"/>
        </w:rPr>
        <w:t xml:space="preserve"> recent adoption of a resolution support</w:t>
      </w:r>
      <w:r w:rsidR="00670135" w:rsidRPr="0062088B">
        <w:rPr>
          <w:rFonts w:ascii="Times New Roman" w:hAnsi="Times New Roman" w:cs="Times New Roman"/>
          <w:sz w:val="24"/>
          <w:szCs w:val="24"/>
        </w:rPr>
        <w:t>ing</w:t>
      </w:r>
      <w:r w:rsidR="003232F4" w:rsidRPr="0062088B">
        <w:rPr>
          <w:rFonts w:ascii="Times New Roman" w:hAnsi="Times New Roman" w:cs="Times New Roman"/>
          <w:sz w:val="24"/>
          <w:szCs w:val="24"/>
        </w:rPr>
        <w:t xml:space="preserve"> passage of federal legislation amending the Natural Gas Act</w:t>
      </w:r>
      <w:r w:rsidRPr="0062088B">
        <w:rPr>
          <w:rFonts w:ascii="Times New Roman" w:hAnsi="Times New Roman" w:cs="Times New Roman"/>
          <w:sz w:val="24"/>
          <w:szCs w:val="24"/>
        </w:rPr>
        <w:t xml:space="preserve"> (NGA). This legislation would</w:t>
      </w:r>
      <w:r w:rsidR="003232F4" w:rsidRPr="0062088B">
        <w:rPr>
          <w:rFonts w:ascii="Times New Roman" w:hAnsi="Times New Roman" w:cs="Times New Roman"/>
          <w:sz w:val="24"/>
          <w:szCs w:val="24"/>
        </w:rPr>
        <w:t xml:space="preserve"> make </w:t>
      </w:r>
      <w:r w:rsidRPr="0062088B">
        <w:rPr>
          <w:rFonts w:ascii="Times New Roman" w:hAnsi="Times New Roman" w:cs="Times New Roman"/>
          <w:sz w:val="24"/>
          <w:szCs w:val="24"/>
        </w:rPr>
        <w:t>the NGA</w:t>
      </w:r>
      <w:r w:rsidR="003232F4" w:rsidRPr="0062088B">
        <w:rPr>
          <w:rFonts w:ascii="Times New Roman" w:hAnsi="Times New Roman" w:cs="Times New Roman"/>
          <w:sz w:val="24"/>
          <w:szCs w:val="24"/>
        </w:rPr>
        <w:t xml:space="preserve"> consistent with the Federal Power Act so that the Federal Energy Regulatory Commission (FERC) may order refunds when it has been proven that consumers were overcharged </w:t>
      </w:r>
      <w:r w:rsidR="00670135" w:rsidRPr="0062088B">
        <w:rPr>
          <w:rFonts w:ascii="Times New Roman" w:hAnsi="Times New Roman" w:cs="Times New Roman"/>
          <w:sz w:val="24"/>
          <w:szCs w:val="24"/>
        </w:rPr>
        <w:t>by an interstate pipeline</w:t>
      </w:r>
      <w:r w:rsidR="003232F4" w:rsidRPr="0062088B">
        <w:rPr>
          <w:rFonts w:ascii="Times New Roman" w:hAnsi="Times New Roman" w:cs="Times New Roman"/>
          <w:sz w:val="24"/>
          <w:szCs w:val="24"/>
        </w:rPr>
        <w:t xml:space="preserve">.  </w:t>
      </w:r>
    </w:p>
    <w:p w14:paraId="2D461150" w14:textId="071914C3" w:rsidR="003232F4" w:rsidRPr="0062088B" w:rsidRDefault="00670135">
      <w:pPr>
        <w:rPr>
          <w:rFonts w:ascii="Times New Roman" w:hAnsi="Times New Roman" w:cs="Times New Roman"/>
          <w:sz w:val="24"/>
          <w:szCs w:val="24"/>
        </w:rPr>
      </w:pPr>
      <w:r w:rsidRPr="0062088B">
        <w:rPr>
          <w:rFonts w:ascii="Times New Roman" w:hAnsi="Times New Roman" w:cs="Times New Roman"/>
          <w:sz w:val="24"/>
          <w:szCs w:val="24"/>
        </w:rPr>
        <w:t>APGA President and COE Dave Schryver issued the following statement:</w:t>
      </w:r>
    </w:p>
    <w:p w14:paraId="027AB423" w14:textId="38592014" w:rsidR="0017772C" w:rsidRPr="0062088B" w:rsidRDefault="003F3402" w:rsidP="0017772C">
      <w:pPr>
        <w:rPr>
          <w:rFonts w:ascii="Times New Roman" w:hAnsi="Times New Roman" w:cs="Times New Roman"/>
          <w:sz w:val="24"/>
          <w:szCs w:val="24"/>
        </w:rPr>
      </w:pPr>
      <w:r w:rsidRPr="0062088B">
        <w:rPr>
          <w:rFonts w:ascii="Times New Roman" w:hAnsi="Times New Roman" w:cs="Times New Roman"/>
          <w:sz w:val="24"/>
          <w:szCs w:val="24"/>
        </w:rPr>
        <w:t>“</w:t>
      </w:r>
      <w:r w:rsidR="003232F4" w:rsidRPr="0062088B">
        <w:rPr>
          <w:rFonts w:ascii="Times New Roman" w:hAnsi="Times New Roman" w:cs="Times New Roman"/>
          <w:sz w:val="24"/>
          <w:szCs w:val="24"/>
        </w:rPr>
        <w:t>APGA supports NARUC’s recognition of the inequity between the Federal Po</w:t>
      </w:r>
      <w:r w:rsidR="0017772C" w:rsidRPr="0062088B">
        <w:rPr>
          <w:rFonts w:ascii="Times New Roman" w:hAnsi="Times New Roman" w:cs="Times New Roman"/>
          <w:sz w:val="24"/>
          <w:szCs w:val="24"/>
        </w:rPr>
        <w:t>w</w:t>
      </w:r>
      <w:r w:rsidR="003232F4" w:rsidRPr="0062088B">
        <w:rPr>
          <w:rFonts w:ascii="Times New Roman" w:hAnsi="Times New Roman" w:cs="Times New Roman"/>
          <w:sz w:val="24"/>
          <w:szCs w:val="24"/>
        </w:rPr>
        <w:t xml:space="preserve">er Act and the Natural </w:t>
      </w:r>
      <w:r w:rsidR="0017772C" w:rsidRPr="0062088B">
        <w:rPr>
          <w:rFonts w:ascii="Times New Roman" w:hAnsi="Times New Roman" w:cs="Times New Roman"/>
          <w:sz w:val="24"/>
          <w:szCs w:val="24"/>
        </w:rPr>
        <w:t xml:space="preserve">Gas Act </w:t>
      </w:r>
      <w:r w:rsidR="00670135" w:rsidRPr="0062088B">
        <w:rPr>
          <w:rFonts w:ascii="Times New Roman" w:hAnsi="Times New Roman" w:cs="Times New Roman"/>
          <w:sz w:val="24"/>
          <w:szCs w:val="24"/>
        </w:rPr>
        <w:t>in</w:t>
      </w:r>
      <w:r w:rsidR="0017772C" w:rsidRPr="0062088B">
        <w:rPr>
          <w:rFonts w:ascii="Times New Roman" w:hAnsi="Times New Roman" w:cs="Times New Roman"/>
          <w:sz w:val="24"/>
          <w:szCs w:val="24"/>
        </w:rPr>
        <w:t xml:space="preserve"> FERC</w:t>
      </w:r>
      <w:r w:rsidR="00670135" w:rsidRPr="0062088B">
        <w:rPr>
          <w:rFonts w:ascii="Times New Roman" w:hAnsi="Times New Roman" w:cs="Times New Roman"/>
          <w:sz w:val="24"/>
          <w:szCs w:val="24"/>
        </w:rPr>
        <w:t>’s</w:t>
      </w:r>
      <w:r w:rsidR="0017772C" w:rsidRPr="0062088B">
        <w:rPr>
          <w:rFonts w:ascii="Times New Roman" w:hAnsi="Times New Roman" w:cs="Times New Roman"/>
          <w:sz w:val="24"/>
          <w:szCs w:val="24"/>
        </w:rPr>
        <w:t xml:space="preserve"> </w:t>
      </w:r>
      <w:r w:rsidR="00670135" w:rsidRPr="0062088B">
        <w:rPr>
          <w:rFonts w:ascii="Times New Roman" w:hAnsi="Times New Roman" w:cs="Times New Roman"/>
          <w:sz w:val="24"/>
          <w:szCs w:val="24"/>
        </w:rPr>
        <w:t>consumer protection authorities</w:t>
      </w:r>
      <w:r w:rsidR="0017772C" w:rsidRPr="0062088B">
        <w:rPr>
          <w:rFonts w:ascii="Times New Roman" w:hAnsi="Times New Roman" w:cs="Times New Roman"/>
          <w:sz w:val="24"/>
          <w:szCs w:val="24"/>
        </w:rPr>
        <w:t xml:space="preserve">.  Under the Federal Power Act, if a rate complaint is filed and FERC later rules that </w:t>
      </w:r>
      <w:r w:rsidR="00670135" w:rsidRPr="0062088B">
        <w:rPr>
          <w:rFonts w:ascii="Times New Roman" w:hAnsi="Times New Roman" w:cs="Times New Roman"/>
          <w:sz w:val="24"/>
          <w:szCs w:val="24"/>
        </w:rPr>
        <w:t xml:space="preserve">transmission </w:t>
      </w:r>
      <w:r w:rsidR="0017772C" w:rsidRPr="0062088B">
        <w:rPr>
          <w:rFonts w:ascii="Times New Roman" w:hAnsi="Times New Roman" w:cs="Times New Roman"/>
          <w:sz w:val="24"/>
          <w:szCs w:val="24"/>
        </w:rPr>
        <w:t xml:space="preserve">rates paid by the customers were unjust and unreasonable, FERC has the authority to make a just and reasonable rate effective to when the complaint case began.  That means customers receive refunds, including interest, of the overcharges that persist during the lengthy rate inquiry.  </w:t>
      </w:r>
    </w:p>
    <w:p w14:paraId="21B1A71F" w14:textId="5A8E7DF0" w:rsidR="003232F4" w:rsidRPr="0062088B" w:rsidRDefault="003F3402" w:rsidP="0017772C">
      <w:pPr>
        <w:rPr>
          <w:rFonts w:ascii="Times New Roman" w:hAnsi="Times New Roman" w:cs="Times New Roman"/>
          <w:sz w:val="24"/>
          <w:szCs w:val="24"/>
        </w:rPr>
      </w:pPr>
      <w:r w:rsidRPr="0062088B">
        <w:rPr>
          <w:rFonts w:ascii="Times New Roman" w:hAnsi="Times New Roman" w:cs="Times New Roman"/>
          <w:sz w:val="24"/>
          <w:szCs w:val="24"/>
        </w:rPr>
        <w:t>“</w:t>
      </w:r>
      <w:r w:rsidR="0017772C" w:rsidRPr="0062088B">
        <w:rPr>
          <w:rFonts w:ascii="Times New Roman" w:hAnsi="Times New Roman" w:cs="Times New Roman"/>
          <w:sz w:val="24"/>
          <w:szCs w:val="24"/>
        </w:rPr>
        <w:t xml:space="preserve">FERC does not have the same authority under Section 5 of the Natural Gas Act.  </w:t>
      </w:r>
      <w:r w:rsidR="00670135" w:rsidRPr="0062088B">
        <w:rPr>
          <w:rFonts w:ascii="Times New Roman" w:hAnsi="Times New Roman" w:cs="Times New Roman"/>
          <w:sz w:val="24"/>
          <w:szCs w:val="24"/>
        </w:rPr>
        <w:t xml:space="preserve">If FERC finds </w:t>
      </w:r>
      <w:r w:rsidR="0017772C" w:rsidRPr="0062088B">
        <w:rPr>
          <w:rFonts w:ascii="Times New Roman" w:hAnsi="Times New Roman" w:cs="Times New Roman"/>
          <w:sz w:val="24"/>
          <w:szCs w:val="24"/>
        </w:rPr>
        <w:t xml:space="preserve">that interstate pipeline </w:t>
      </w:r>
      <w:r w:rsidR="00670135" w:rsidRPr="0062088B">
        <w:rPr>
          <w:rFonts w:ascii="Times New Roman" w:hAnsi="Times New Roman" w:cs="Times New Roman"/>
          <w:sz w:val="24"/>
          <w:szCs w:val="24"/>
        </w:rPr>
        <w:t xml:space="preserve">transmission </w:t>
      </w:r>
      <w:r w:rsidR="0017772C" w:rsidRPr="0062088B">
        <w:rPr>
          <w:rFonts w:ascii="Times New Roman" w:hAnsi="Times New Roman" w:cs="Times New Roman"/>
          <w:sz w:val="24"/>
          <w:szCs w:val="24"/>
        </w:rPr>
        <w:t>rates are too high</w:t>
      </w:r>
      <w:r w:rsidR="00670135" w:rsidRPr="0062088B">
        <w:rPr>
          <w:rFonts w:ascii="Times New Roman" w:hAnsi="Times New Roman" w:cs="Times New Roman"/>
          <w:sz w:val="24"/>
          <w:szCs w:val="24"/>
        </w:rPr>
        <w:t>,</w:t>
      </w:r>
      <w:r w:rsidR="0017772C" w:rsidRPr="0062088B">
        <w:rPr>
          <w:rFonts w:ascii="Times New Roman" w:hAnsi="Times New Roman" w:cs="Times New Roman"/>
          <w:sz w:val="24"/>
          <w:szCs w:val="24"/>
        </w:rPr>
        <w:t xml:space="preserve"> </w:t>
      </w:r>
      <w:r w:rsidR="00670135" w:rsidRPr="0062088B">
        <w:rPr>
          <w:rFonts w:ascii="Times New Roman" w:hAnsi="Times New Roman" w:cs="Times New Roman"/>
          <w:sz w:val="24"/>
          <w:szCs w:val="24"/>
        </w:rPr>
        <w:t>it can only change rates prospectively.</w:t>
      </w:r>
      <w:r w:rsidR="0067113E" w:rsidRPr="0062088B">
        <w:rPr>
          <w:rFonts w:ascii="Times New Roman" w:hAnsi="Times New Roman" w:cs="Times New Roman"/>
          <w:sz w:val="24"/>
          <w:szCs w:val="24"/>
        </w:rPr>
        <w:t xml:space="preserve"> </w:t>
      </w:r>
      <w:r w:rsidR="00670135" w:rsidRPr="0062088B">
        <w:rPr>
          <w:rFonts w:ascii="Times New Roman" w:hAnsi="Times New Roman" w:cs="Times New Roman"/>
          <w:sz w:val="24"/>
          <w:szCs w:val="24"/>
        </w:rPr>
        <w:t>This means FERC does not have the authority to order interstate pipelines to refund overcharges</w:t>
      </w:r>
      <w:r w:rsidR="0017772C" w:rsidRPr="0062088B">
        <w:rPr>
          <w:rFonts w:ascii="Times New Roman" w:hAnsi="Times New Roman" w:cs="Times New Roman"/>
          <w:sz w:val="24"/>
          <w:szCs w:val="24"/>
        </w:rPr>
        <w:t xml:space="preserve">.  There is no good reason to treat </w:t>
      </w:r>
      <w:r w:rsidR="00670135" w:rsidRPr="0062088B">
        <w:rPr>
          <w:rFonts w:ascii="Times New Roman" w:hAnsi="Times New Roman" w:cs="Times New Roman"/>
          <w:sz w:val="24"/>
          <w:szCs w:val="24"/>
        </w:rPr>
        <w:t xml:space="preserve">gas and electric </w:t>
      </w:r>
      <w:r w:rsidR="0017772C" w:rsidRPr="0062088B">
        <w:rPr>
          <w:rFonts w:ascii="Times New Roman" w:hAnsi="Times New Roman" w:cs="Times New Roman"/>
          <w:sz w:val="24"/>
          <w:szCs w:val="24"/>
        </w:rPr>
        <w:t>consumers differently</w:t>
      </w:r>
      <w:r w:rsidR="00670135" w:rsidRPr="0062088B">
        <w:rPr>
          <w:rFonts w:ascii="Times New Roman" w:hAnsi="Times New Roman" w:cs="Times New Roman"/>
          <w:sz w:val="24"/>
          <w:szCs w:val="24"/>
        </w:rPr>
        <w:t>, as</w:t>
      </w:r>
      <w:r w:rsidR="0017772C" w:rsidRPr="0062088B">
        <w:rPr>
          <w:rFonts w:ascii="Times New Roman" w:hAnsi="Times New Roman" w:cs="Times New Roman"/>
          <w:sz w:val="24"/>
          <w:szCs w:val="24"/>
        </w:rPr>
        <w:t xml:space="preserve"> natural gas consumers </w:t>
      </w:r>
      <w:r w:rsidR="00670135" w:rsidRPr="0062088B">
        <w:rPr>
          <w:rFonts w:ascii="Times New Roman" w:hAnsi="Times New Roman" w:cs="Times New Roman"/>
          <w:sz w:val="24"/>
          <w:szCs w:val="24"/>
        </w:rPr>
        <w:t xml:space="preserve">have been </w:t>
      </w:r>
      <w:r w:rsidR="0017772C" w:rsidRPr="0062088B">
        <w:rPr>
          <w:rFonts w:ascii="Times New Roman" w:hAnsi="Times New Roman" w:cs="Times New Roman"/>
          <w:sz w:val="24"/>
          <w:szCs w:val="24"/>
        </w:rPr>
        <w:t>overcharged hundreds of millions of dollars by regulated interstate pipelines annually.  APGA looks forward to working with NARUC and a host of other natural gas consumer groups towards the passage of legislation to fix this inequity and provide natural gas consumers with the protection they deserve.</w:t>
      </w:r>
      <w:r w:rsidRPr="0062088B">
        <w:rPr>
          <w:rFonts w:ascii="Times New Roman" w:hAnsi="Times New Roman" w:cs="Times New Roman"/>
          <w:sz w:val="24"/>
          <w:szCs w:val="24"/>
        </w:rPr>
        <w:t>”</w:t>
      </w:r>
      <w:r w:rsidR="0017772C" w:rsidRPr="0062088B">
        <w:rPr>
          <w:rFonts w:ascii="Times New Roman" w:hAnsi="Times New Roman" w:cs="Times New Roman"/>
          <w:sz w:val="24"/>
          <w:szCs w:val="24"/>
        </w:rPr>
        <w:t xml:space="preserve">  </w:t>
      </w:r>
    </w:p>
    <w:p w14:paraId="6C6B164A" w14:textId="6342FA55" w:rsidR="003F3402" w:rsidRPr="0062088B" w:rsidRDefault="003F3402" w:rsidP="0017772C">
      <w:pPr>
        <w:rPr>
          <w:rFonts w:ascii="Times New Roman" w:hAnsi="Times New Roman" w:cs="Times New Roman"/>
          <w:sz w:val="24"/>
          <w:szCs w:val="24"/>
        </w:rPr>
      </w:pPr>
    </w:p>
    <w:p w14:paraId="2D4F6DEC" w14:textId="77777777" w:rsidR="003F3402" w:rsidRPr="0062088B" w:rsidRDefault="003F3402" w:rsidP="003F3402">
      <w:pPr>
        <w:jc w:val="center"/>
        <w:rPr>
          <w:rFonts w:ascii="Times New Roman" w:hAnsi="Times New Roman" w:cs="Times New Roman"/>
          <w:i/>
          <w:iCs/>
          <w:sz w:val="24"/>
          <w:szCs w:val="24"/>
        </w:rPr>
      </w:pPr>
      <w:r w:rsidRPr="0062088B">
        <w:rPr>
          <w:rFonts w:ascii="Times New Roman" w:hAnsi="Times New Roman" w:cs="Times New Roman"/>
          <w:i/>
          <w:iCs/>
          <w:sz w:val="24"/>
          <w:szCs w:val="24"/>
        </w:rPr>
        <w:t>###</w:t>
      </w:r>
    </w:p>
    <w:p w14:paraId="5B38D06C" w14:textId="77777777" w:rsidR="003F3402" w:rsidRPr="0062088B" w:rsidRDefault="003F3402" w:rsidP="003F3402">
      <w:pPr>
        <w:spacing w:after="0"/>
        <w:jc w:val="center"/>
        <w:rPr>
          <w:rFonts w:ascii="Times New Roman" w:hAnsi="Times New Roman" w:cs="Times New Roman"/>
          <w:sz w:val="24"/>
          <w:szCs w:val="24"/>
        </w:rPr>
      </w:pPr>
      <w:r w:rsidRPr="0062088B">
        <w:rPr>
          <w:rFonts w:ascii="Times New Roman" w:hAnsi="Times New Roman" w:cs="Times New Roman"/>
          <w:i/>
          <w:iCs/>
          <w:sz w:val="24"/>
          <w:szCs w:val="24"/>
        </w:rPr>
        <w:t xml:space="preserve">APGA is the national association of municipally and </w:t>
      </w:r>
      <w:proofErr w:type="gramStart"/>
      <w:r w:rsidRPr="0062088B">
        <w:rPr>
          <w:rFonts w:ascii="Times New Roman" w:hAnsi="Times New Roman" w:cs="Times New Roman"/>
          <w:i/>
          <w:iCs/>
          <w:sz w:val="24"/>
          <w:szCs w:val="24"/>
        </w:rPr>
        <w:t>publicly-owned</w:t>
      </w:r>
      <w:proofErr w:type="gramEnd"/>
      <w:r w:rsidRPr="0062088B">
        <w:rPr>
          <w:rFonts w:ascii="Times New Roman" w:hAnsi="Times New Roman" w:cs="Times New Roman"/>
          <w:i/>
          <w:iCs/>
          <w:sz w:val="24"/>
          <w:szCs w:val="24"/>
        </w:rPr>
        <w:t xml:space="preserve">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1B8A8CFC" w14:textId="77777777" w:rsidR="003F3402" w:rsidRPr="0062088B" w:rsidRDefault="003F3402" w:rsidP="0017772C">
      <w:pPr>
        <w:rPr>
          <w:rFonts w:ascii="Times New Roman" w:hAnsi="Times New Roman" w:cs="Times New Roman"/>
          <w:sz w:val="24"/>
          <w:szCs w:val="24"/>
        </w:rPr>
      </w:pPr>
    </w:p>
    <w:sectPr w:rsidR="003F3402" w:rsidRPr="0062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F4"/>
    <w:rsid w:val="0017772C"/>
    <w:rsid w:val="00261471"/>
    <w:rsid w:val="002E1137"/>
    <w:rsid w:val="003232F4"/>
    <w:rsid w:val="003F3402"/>
    <w:rsid w:val="0062088B"/>
    <w:rsid w:val="00670135"/>
    <w:rsid w:val="0067113E"/>
    <w:rsid w:val="008E4379"/>
    <w:rsid w:val="00A40EA3"/>
    <w:rsid w:val="00CB0C3F"/>
    <w:rsid w:val="00E9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7647"/>
  <w15:chartTrackingRefBased/>
  <w15:docId w15:val="{36B999D0-4986-4D93-9DF0-0F0E6C62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3402"/>
    <w:rPr>
      <w:color w:val="0563C1"/>
      <w:u w:val="single"/>
    </w:rPr>
  </w:style>
  <w:style w:type="paragraph" w:styleId="BalloonText">
    <w:name w:val="Balloon Text"/>
    <w:basedOn w:val="Normal"/>
    <w:link w:val="BalloonTextChar"/>
    <w:uiPriority w:val="99"/>
    <w:semiHidden/>
    <w:unhideWhenUsed/>
    <w:rsid w:val="0067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chryver@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Schryver</dc:creator>
  <cp:keywords/>
  <dc:description/>
  <cp:lastModifiedBy>Audrey Casey</cp:lastModifiedBy>
  <cp:revision>3</cp:revision>
  <dcterms:created xsi:type="dcterms:W3CDTF">2020-02-12T19:54:00Z</dcterms:created>
  <dcterms:modified xsi:type="dcterms:W3CDTF">2020-02-12T20:33:00Z</dcterms:modified>
</cp:coreProperties>
</file>